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6" w:rsidRPr="00597F16" w:rsidRDefault="00991379" w:rsidP="00991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F16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991379" w:rsidRPr="00597F16" w:rsidRDefault="00991379" w:rsidP="009913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F16">
        <w:rPr>
          <w:rFonts w:ascii="Times New Roman" w:hAnsi="Times New Roman" w:cs="Times New Roman"/>
          <w:b/>
          <w:sz w:val="32"/>
          <w:szCs w:val="28"/>
        </w:rPr>
        <w:t>«Сергиевские игры»</w:t>
      </w:r>
    </w:p>
    <w:p w:rsidR="00372FE4" w:rsidRDefault="00991379" w:rsidP="00372F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379">
        <w:rPr>
          <w:rFonts w:ascii="Times New Roman" w:hAnsi="Times New Roman" w:cs="Times New Roman"/>
          <w:sz w:val="28"/>
          <w:szCs w:val="28"/>
        </w:rPr>
        <w:t>«Сергиевские игры» проводятся епархиальным отделом по вопросам физической культуры и спо</w:t>
      </w:r>
      <w:r w:rsidR="00372FE4">
        <w:rPr>
          <w:rFonts w:ascii="Times New Roman" w:hAnsi="Times New Roman" w:cs="Times New Roman"/>
          <w:sz w:val="28"/>
          <w:szCs w:val="28"/>
        </w:rPr>
        <w:t>рту Сергиево-Посадской епархии.</w:t>
      </w:r>
    </w:p>
    <w:p w:rsidR="00372FE4" w:rsidRDefault="0003640A" w:rsidP="00372F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по четырем</w:t>
      </w:r>
      <w:r w:rsidR="00372FE4" w:rsidRPr="00372FE4">
        <w:rPr>
          <w:rFonts w:ascii="Times New Roman" w:hAnsi="Times New Roman" w:cs="Times New Roman"/>
          <w:sz w:val="28"/>
          <w:szCs w:val="28"/>
        </w:rPr>
        <w:t xml:space="preserve"> видам силовых упражнений: отжимания, подтягивания</w:t>
      </w:r>
      <w:r>
        <w:rPr>
          <w:rFonts w:ascii="Times New Roman" w:hAnsi="Times New Roman" w:cs="Times New Roman"/>
          <w:sz w:val="28"/>
          <w:szCs w:val="28"/>
        </w:rPr>
        <w:t>, пресс</w:t>
      </w:r>
      <w:r w:rsidR="00372FE4" w:rsidRPr="00372FE4">
        <w:rPr>
          <w:rFonts w:ascii="Times New Roman" w:hAnsi="Times New Roman" w:cs="Times New Roman"/>
          <w:sz w:val="28"/>
          <w:szCs w:val="28"/>
        </w:rPr>
        <w:t xml:space="preserve"> и приседания.</w:t>
      </w:r>
    </w:p>
    <w:p w:rsidR="00991379" w:rsidRPr="00991379" w:rsidRDefault="00991379" w:rsidP="00372F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379">
        <w:rPr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 w:rsidR="00372FE4" w:rsidRPr="00372FE4">
        <w:rPr>
          <w:rFonts w:ascii="Times New Roman" w:hAnsi="Times New Roman" w:cs="Times New Roman"/>
          <w:sz w:val="28"/>
          <w:szCs w:val="28"/>
        </w:rPr>
        <w:t>–</w:t>
      </w:r>
      <w:r w:rsidRPr="00991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379">
        <w:rPr>
          <w:rFonts w:ascii="Times New Roman" w:hAnsi="Times New Roman" w:cs="Times New Roman"/>
          <w:sz w:val="28"/>
          <w:szCs w:val="28"/>
        </w:rPr>
        <w:t>алтарники</w:t>
      </w:r>
      <w:proofErr w:type="spellEnd"/>
      <w:r w:rsidRPr="00991379">
        <w:rPr>
          <w:rFonts w:ascii="Times New Roman" w:hAnsi="Times New Roman" w:cs="Times New Roman"/>
          <w:sz w:val="28"/>
          <w:szCs w:val="28"/>
        </w:rPr>
        <w:t>, певчие и при желании</w:t>
      </w:r>
      <w:r w:rsidR="00372FE4">
        <w:rPr>
          <w:rFonts w:ascii="Times New Roman" w:hAnsi="Times New Roman" w:cs="Times New Roman"/>
          <w:sz w:val="28"/>
          <w:szCs w:val="28"/>
        </w:rPr>
        <w:t>,</w:t>
      </w:r>
      <w:r w:rsidRPr="00991379">
        <w:rPr>
          <w:rFonts w:ascii="Times New Roman" w:hAnsi="Times New Roman" w:cs="Times New Roman"/>
          <w:sz w:val="28"/>
          <w:szCs w:val="28"/>
        </w:rPr>
        <w:t xml:space="preserve"> священнослужители.</w:t>
      </w:r>
    </w:p>
    <w:p w:rsidR="00991379" w:rsidRPr="00991379" w:rsidRDefault="00991379" w:rsidP="00372F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379">
        <w:rPr>
          <w:rFonts w:ascii="Times New Roman" w:hAnsi="Times New Roman" w:cs="Times New Roman"/>
          <w:sz w:val="28"/>
          <w:szCs w:val="28"/>
        </w:rPr>
        <w:t>Соревнования проводятся в два этапа</w:t>
      </w:r>
      <w:r w:rsidR="00372FE4">
        <w:rPr>
          <w:rFonts w:ascii="Times New Roman" w:hAnsi="Times New Roman" w:cs="Times New Roman"/>
          <w:sz w:val="28"/>
          <w:szCs w:val="28"/>
        </w:rPr>
        <w:t>.</w:t>
      </w:r>
    </w:p>
    <w:p w:rsidR="00372FE4" w:rsidRDefault="00991379" w:rsidP="00372F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FE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991379">
        <w:rPr>
          <w:rFonts w:ascii="Times New Roman" w:hAnsi="Times New Roman" w:cs="Times New Roman"/>
          <w:sz w:val="28"/>
          <w:szCs w:val="28"/>
        </w:rPr>
        <w:t xml:space="preserve"> </w:t>
      </w:r>
      <w:r w:rsidR="00372FE4">
        <w:rPr>
          <w:rFonts w:ascii="Times New Roman" w:hAnsi="Times New Roman" w:cs="Times New Roman"/>
          <w:sz w:val="28"/>
          <w:szCs w:val="28"/>
        </w:rPr>
        <w:t xml:space="preserve">– </w:t>
      </w:r>
      <w:r w:rsidRPr="00991379">
        <w:rPr>
          <w:rFonts w:ascii="Times New Roman" w:hAnsi="Times New Roman" w:cs="Times New Roman"/>
          <w:sz w:val="28"/>
          <w:szCs w:val="28"/>
        </w:rPr>
        <w:t>благочиннический</w:t>
      </w:r>
      <w:r w:rsidR="00281BF6">
        <w:rPr>
          <w:rFonts w:ascii="Times New Roman" w:hAnsi="Times New Roman" w:cs="Times New Roman"/>
          <w:sz w:val="28"/>
          <w:szCs w:val="28"/>
        </w:rPr>
        <w:t>,</w:t>
      </w:r>
      <w:r w:rsidRPr="00991379">
        <w:rPr>
          <w:rFonts w:ascii="Times New Roman" w:hAnsi="Times New Roman" w:cs="Times New Roman"/>
          <w:sz w:val="28"/>
          <w:szCs w:val="28"/>
        </w:rPr>
        <w:t xml:space="preserve"> проходит на территории благочиний Сергиево-Посадской епархии </w:t>
      </w:r>
      <w:r w:rsidRPr="0048290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17F14">
        <w:rPr>
          <w:rFonts w:ascii="Times New Roman" w:hAnsi="Times New Roman" w:cs="Times New Roman"/>
          <w:b/>
          <w:sz w:val="28"/>
          <w:szCs w:val="28"/>
        </w:rPr>
        <w:t>28.08.2022г по 25.09.2022г</w:t>
      </w:r>
      <w:r w:rsidR="007759F1">
        <w:rPr>
          <w:rFonts w:ascii="Times New Roman" w:hAnsi="Times New Roman" w:cs="Times New Roman"/>
          <w:sz w:val="28"/>
          <w:szCs w:val="28"/>
        </w:rPr>
        <w:t>.</w:t>
      </w:r>
      <w:r w:rsidRPr="009913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1BF6" w:rsidRPr="00281BF6" w:rsidRDefault="00991379" w:rsidP="00372FE4">
      <w:pPr>
        <w:ind w:firstLine="851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91379">
        <w:rPr>
          <w:rFonts w:ascii="Times New Roman" w:eastAsia="Calibri" w:hAnsi="Times New Roman" w:cs="Times New Roman"/>
          <w:bCs/>
          <w:sz w:val="28"/>
          <w:szCs w:val="28"/>
        </w:rPr>
        <w:t>В благочинническом этапе каждый храм может выставить любое количество участников, но только один победитель в своей возрастной категории едет в составе команды благочиния на финальный день.</w:t>
      </w:r>
      <w:r w:rsidR="00281BF6" w:rsidRPr="00281BF6">
        <w:rPr>
          <w:sz w:val="26"/>
          <w:szCs w:val="26"/>
        </w:rPr>
        <w:t xml:space="preserve"> </w:t>
      </w:r>
    </w:p>
    <w:p w:rsidR="00281BF6" w:rsidRPr="00281BF6" w:rsidRDefault="00281BF6" w:rsidP="00372FE4">
      <w:pPr>
        <w:ind w:firstLine="851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Определение победителей и призеров </w:t>
      </w:r>
      <w:r w:rsidR="00372FE4">
        <w:rPr>
          <w:rFonts w:ascii="Times New Roman" w:eastAsia="Calibri" w:hAnsi="Times New Roman" w:cs="Times New Roman"/>
          <w:sz w:val="28"/>
          <w:szCs w:val="26"/>
        </w:rPr>
        <w:t>м</w:t>
      </w:r>
      <w:r w:rsidRPr="00281BF6">
        <w:rPr>
          <w:rFonts w:ascii="Times New Roman" w:eastAsia="Calibri" w:hAnsi="Times New Roman" w:cs="Times New Roman"/>
          <w:sz w:val="28"/>
          <w:szCs w:val="26"/>
        </w:rPr>
        <w:t>ероприятия осуществляется по количеству сделанных упражнений и подсчета балов.</w:t>
      </w:r>
    </w:p>
    <w:p w:rsidR="00281BF6" w:rsidRPr="00281BF6" w:rsidRDefault="00281BF6" w:rsidP="00281BF6">
      <w:pPr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 А) Подтягивание; за 1 подтягивание дается два балла, </w:t>
      </w:r>
    </w:p>
    <w:p w:rsidR="00281BF6" w:rsidRPr="00281BF6" w:rsidRDefault="00281BF6" w:rsidP="00281BF6">
      <w:pPr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 Б) Отжимание; за 1 отжимание </w:t>
      </w:r>
      <w:r w:rsidR="00372FE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два балла, </w:t>
      </w:r>
    </w:p>
    <w:p w:rsidR="00281BF6" w:rsidRDefault="00281BF6" w:rsidP="00281BF6">
      <w:pPr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 В) Приседание; за  1 приседание </w:t>
      </w:r>
      <w:r w:rsidR="007759F1">
        <w:rPr>
          <w:rFonts w:ascii="Times New Roman" w:eastAsia="Calibri" w:hAnsi="Times New Roman" w:cs="Times New Roman"/>
          <w:sz w:val="28"/>
          <w:szCs w:val="26"/>
        </w:rPr>
        <w:t xml:space="preserve">(10 минут) </w:t>
      </w:r>
      <w:r w:rsidR="00372FE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281BF6">
        <w:rPr>
          <w:rFonts w:ascii="Times New Roman" w:eastAsia="Calibri" w:hAnsi="Times New Roman" w:cs="Times New Roman"/>
          <w:sz w:val="28"/>
          <w:szCs w:val="26"/>
        </w:rPr>
        <w:t>один бал.</w:t>
      </w:r>
      <w:r w:rsidR="007759F1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EC4893" w:rsidRPr="00281BF6" w:rsidRDefault="00EC4893" w:rsidP="00281BF6">
      <w:pPr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Г) Пресс; за 1 пресс</w:t>
      </w:r>
      <w:r w:rsidR="0003640A">
        <w:rPr>
          <w:rFonts w:ascii="Times New Roman" w:eastAsia="Calibri" w:hAnsi="Times New Roman" w:cs="Times New Roman"/>
          <w:sz w:val="28"/>
          <w:szCs w:val="26"/>
        </w:rPr>
        <w:t>(10 минут)</w:t>
      </w:r>
      <w:r>
        <w:rPr>
          <w:rFonts w:ascii="Times New Roman" w:eastAsia="Calibri" w:hAnsi="Times New Roman" w:cs="Times New Roman"/>
          <w:sz w:val="28"/>
          <w:szCs w:val="26"/>
        </w:rPr>
        <w:t xml:space="preserve"> – </w:t>
      </w:r>
      <w:r w:rsidR="0003640A">
        <w:rPr>
          <w:rFonts w:ascii="Times New Roman" w:eastAsia="Calibri" w:hAnsi="Times New Roman" w:cs="Times New Roman"/>
          <w:sz w:val="28"/>
          <w:szCs w:val="26"/>
        </w:rPr>
        <w:t>один бал.</w:t>
      </w:r>
    </w:p>
    <w:p w:rsidR="00281BF6" w:rsidRDefault="00281BF6" w:rsidP="00281BF6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81BF6">
        <w:rPr>
          <w:rFonts w:ascii="Times New Roman" w:eastAsia="Calibri" w:hAnsi="Times New Roman" w:cs="Times New Roman"/>
          <w:sz w:val="28"/>
          <w:szCs w:val="26"/>
        </w:rPr>
        <w:t>Формула подсчета: 2+2+1</w:t>
      </w:r>
      <w:r w:rsidR="0003640A">
        <w:rPr>
          <w:rFonts w:ascii="Times New Roman" w:eastAsia="Calibri" w:hAnsi="Times New Roman" w:cs="Times New Roman"/>
          <w:sz w:val="28"/>
          <w:szCs w:val="26"/>
        </w:rPr>
        <w:t>+1=6</w:t>
      </w:r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 соответственно количеству </w:t>
      </w:r>
      <w:r w:rsidR="0003640A">
        <w:rPr>
          <w:rFonts w:ascii="Times New Roman" w:eastAsia="Calibri" w:hAnsi="Times New Roman" w:cs="Times New Roman"/>
          <w:sz w:val="28"/>
          <w:szCs w:val="26"/>
        </w:rPr>
        <w:t xml:space="preserve">сделанных упражнений </w:t>
      </w:r>
      <w:r w:rsidRPr="00281BF6">
        <w:rPr>
          <w:rFonts w:ascii="Times New Roman" w:eastAsia="Calibri" w:hAnsi="Times New Roman" w:cs="Times New Roman"/>
          <w:sz w:val="28"/>
          <w:szCs w:val="26"/>
        </w:rPr>
        <w:t>в каждом виде.</w:t>
      </w:r>
    </w:p>
    <w:p w:rsidR="00DD34A8" w:rsidRDefault="00281BF6" w:rsidP="00482905">
      <w:pPr>
        <w:ind w:firstLine="851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72FE4">
        <w:rPr>
          <w:rFonts w:ascii="Times New Roman" w:hAnsi="Times New Roman" w:cs="Times New Roman"/>
          <w:b/>
          <w:sz w:val="28"/>
          <w:szCs w:val="26"/>
        </w:rPr>
        <w:t>Второй этап</w:t>
      </w:r>
      <w:r w:rsidR="00372FE4">
        <w:rPr>
          <w:rFonts w:ascii="Times New Roman" w:hAnsi="Times New Roman" w:cs="Times New Roman"/>
          <w:sz w:val="28"/>
          <w:szCs w:val="26"/>
        </w:rPr>
        <w:t xml:space="preserve"> – е</w:t>
      </w:r>
      <w:r w:rsidR="0003640A">
        <w:rPr>
          <w:rFonts w:ascii="Times New Roman" w:hAnsi="Times New Roman" w:cs="Times New Roman"/>
          <w:sz w:val="28"/>
          <w:szCs w:val="26"/>
        </w:rPr>
        <w:t>пархиальный,</w:t>
      </w:r>
      <w:r>
        <w:rPr>
          <w:rFonts w:ascii="Times New Roman" w:hAnsi="Times New Roman" w:cs="Times New Roman"/>
          <w:sz w:val="28"/>
          <w:szCs w:val="26"/>
        </w:rPr>
        <w:t xml:space="preserve"> финальный день</w:t>
      </w:r>
      <w:r w:rsidR="00810564">
        <w:rPr>
          <w:rFonts w:ascii="Times New Roman" w:hAnsi="Times New Roman" w:cs="Times New Roman"/>
          <w:sz w:val="28"/>
          <w:szCs w:val="26"/>
        </w:rPr>
        <w:t xml:space="preserve"> </w:t>
      </w:r>
      <w:r w:rsidR="007759F1" w:rsidRPr="00BD129B">
        <w:rPr>
          <w:rFonts w:ascii="Times New Roman" w:hAnsi="Times New Roman" w:cs="Times New Roman"/>
          <w:b/>
          <w:sz w:val="28"/>
          <w:szCs w:val="26"/>
          <w:u w:val="single"/>
        </w:rPr>
        <w:t>01</w:t>
      </w:r>
      <w:r w:rsidR="00810564" w:rsidRPr="00BD129B">
        <w:rPr>
          <w:rFonts w:ascii="Times New Roman" w:hAnsi="Times New Roman" w:cs="Times New Roman"/>
          <w:b/>
          <w:sz w:val="28"/>
          <w:szCs w:val="26"/>
          <w:u w:val="single"/>
        </w:rPr>
        <w:t>.10.2</w:t>
      </w:r>
      <w:r w:rsidR="007759F1" w:rsidRPr="00BD129B">
        <w:rPr>
          <w:rFonts w:ascii="Times New Roman" w:hAnsi="Times New Roman" w:cs="Times New Roman"/>
          <w:b/>
          <w:sz w:val="28"/>
          <w:szCs w:val="26"/>
          <w:u w:val="single"/>
        </w:rPr>
        <w:t>2г</w:t>
      </w:r>
      <w:r w:rsidR="007759F1">
        <w:rPr>
          <w:rFonts w:ascii="Times New Roman" w:hAnsi="Times New Roman" w:cs="Times New Roman"/>
          <w:b/>
          <w:sz w:val="28"/>
          <w:szCs w:val="26"/>
        </w:rPr>
        <w:t>.</w:t>
      </w:r>
      <w:r w:rsidRPr="00281BF6">
        <w:rPr>
          <w:sz w:val="26"/>
          <w:szCs w:val="26"/>
        </w:rPr>
        <w:t xml:space="preserve"> </w:t>
      </w:r>
      <w:r w:rsidRPr="00281BF6">
        <w:rPr>
          <w:rFonts w:ascii="Times New Roman" w:eastAsia="Calibri" w:hAnsi="Times New Roman" w:cs="Times New Roman"/>
          <w:sz w:val="28"/>
          <w:szCs w:val="26"/>
        </w:rPr>
        <w:t>В финальном дне принимают участи</w:t>
      </w:r>
      <w:r w:rsidR="00482905">
        <w:rPr>
          <w:rFonts w:ascii="Times New Roman" w:eastAsia="Calibri" w:hAnsi="Times New Roman" w:cs="Times New Roman"/>
          <w:sz w:val="28"/>
          <w:szCs w:val="26"/>
        </w:rPr>
        <w:t>е</w:t>
      </w:r>
      <w:r w:rsidR="00A22E4D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gramStart"/>
      <w:r w:rsidR="00A22E4D">
        <w:rPr>
          <w:rFonts w:ascii="Times New Roman" w:eastAsia="Calibri" w:hAnsi="Times New Roman" w:cs="Times New Roman"/>
          <w:sz w:val="28"/>
          <w:szCs w:val="26"/>
        </w:rPr>
        <w:t>участники</w:t>
      </w:r>
      <w:proofErr w:type="gramEnd"/>
      <w:r w:rsidRPr="00281BF6">
        <w:rPr>
          <w:rFonts w:ascii="Times New Roman" w:eastAsia="Calibri" w:hAnsi="Times New Roman" w:cs="Times New Roman"/>
          <w:sz w:val="28"/>
          <w:szCs w:val="26"/>
        </w:rPr>
        <w:t xml:space="preserve"> набравшие наибольшее количество баллов в своей возрастной категории в благочинническом этапе.</w:t>
      </w:r>
    </w:p>
    <w:p w:rsidR="00991379" w:rsidRDefault="00281BF6" w:rsidP="00372FE4">
      <w:pPr>
        <w:jc w:val="both"/>
        <w:rPr>
          <w:rFonts w:ascii="Times New Roman" w:eastAsia="Calibri" w:hAnsi="Times New Roman" w:cs="Times New Roman"/>
          <w:sz w:val="28"/>
          <w:szCs w:val="26"/>
          <w:u w:val="single"/>
        </w:rPr>
      </w:pPr>
      <w:r w:rsidRPr="00281BF6">
        <w:rPr>
          <w:rFonts w:ascii="Times New Roman" w:eastAsia="Calibri" w:hAnsi="Times New Roman" w:cs="Times New Roman"/>
          <w:sz w:val="28"/>
          <w:szCs w:val="26"/>
          <w:u w:val="single"/>
        </w:rPr>
        <w:t>В каждой возрастной категории от благочиния выставляется один участник.</w:t>
      </w:r>
    </w:p>
    <w:p w:rsidR="00281BF6" w:rsidRDefault="00482905" w:rsidP="00482905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22E4D">
        <w:rPr>
          <w:rFonts w:ascii="Times New Roman" w:eastAsia="Calibri" w:hAnsi="Times New Roman" w:cs="Times New Roman"/>
          <w:b/>
          <w:sz w:val="28"/>
          <w:szCs w:val="26"/>
        </w:rPr>
        <w:t>Цели и з</w:t>
      </w:r>
      <w:r w:rsidR="00281BF6" w:rsidRPr="00A22E4D">
        <w:rPr>
          <w:rFonts w:ascii="Times New Roman" w:eastAsia="Calibri" w:hAnsi="Times New Roman" w:cs="Times New Roman"/>
          <w:b/>
          <w:sz w:val="28"/>
          <w:szCs w:val="26"/>
        </w:rPr>
        <w:t>адачи мероприятия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281BF6">
        <w:rPr>
          <w:rFonts w:ascii="Times New Roman" w:eastAsia="Calibri" w:hAnsi="Times New Roman" w:cs="Times New Roman"/>
          <w:sz w:val="28"/>
          <w:szCs w:val="26"/>
        </w:rPr>
        <w:t>привлеч</w:t>
      </w:r>
      <w:r w:rsidR="00E314EC">
        <w:rPr>
          <w:rFonts w:ascii="Times New Roman" w:eastAsia="Calibri" w:hAnsi="Times New Roman" w:cs="Times New Roman"/>
          <w:sz w:val="28"/>
          <w:szCs w:val="26"/>
        </w:rPr>
        <w:t>ение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 православн</w:t>
      </w:r>
      <w:r w:rsidR="00E314EC">
        <w:rPr>
          <w:rFonts w:ascii="Times New Roman" w:eastAsia="Calibri" w:hAnsi="Times New Roman" w:cs="Times New Roman"/>
          <w:sz w:val="28"/>
          <w:szCs w:val="26"/>
        </w:rPr>
        <w:t>ой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 молодеж</w:t>
      </w:r>
      <w:r w:rsidR="00E314EC">
        <w:rPr>
          <w:rFonts w:ascii="Times New Roman" w:eastAsia="Calibri" w:hAnsi="Times New Roman" w:cs="Times New Roman"/>
          <w:sz w:val="28"/>
          <w:szCs w:val="26"/>
        </w:rPr>
        <w:t>и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 к </w:t>
      </w:r>
      <w:r w:rsidR="00E314EC">
        <w:rPr>
          <w:rFonts w:ascii="Times New Roman" w:eastAsia="Calibri" w:hAnsi="Times New Roman" w:cs="Times New Roman"/>
          <w:sz w:val="28"/>
          <w:szCs w:val="26"/>
        </w:rPr>
        <w:t xml:space="preserve">регулярным </w:t>
      </w:r>
      <w:r w:rsidR="00281BF6">
        <w:rPr>
          <w:rFonts w:ascii="Times New Roman" w:eastAsia="Calibri" w:hAnsi="Times New Roman" w:cs="Times New Roman"/>
          <w:sz w:val="28"/>
          <w:szCs w:val="26"/>
        </w:rPr>
        <w:t>занятиям</w:t>
      </w:r>
      <w:r>
        <w:rPr>
          <w:rFonts w:ascii="Times New Roman" w:eastAsia="Calibri" w:hAnsi="Times New Roman" w:cs="Times New Roman"/>
          <w:sz w:val="28"/>
          <w:szCs w:val="26"/>
        </w:rPr>
        <w:t xml:space="preserve"> физической культурой и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 спорт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  <w:r w:rsidR="00281BF6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="00E314EC">
        <w:rPr>
          <w:rFonts w:ascii="Times New Roman" w:eastAsia="Calibri" w:hAnsi="Times New Roman" w:cs="Times New Roman"/>
          <w:sz w:val="28"/>
          <w:szCs w:val="26"/>
        </w:rPr>
        <w:t xml:space="preserve">увековечение памяти преподобного Сергия Радонежского, </w:t>
      </w:r>
      <w:r w:rsidR="00DD34A8">
        <w:rPr>
          <w:rFonts w:ascii="Times New Roman" w:hAnsi="Times New Roman" w:cs="Times New Roman"/>
          <w:sz w:val="28"/>
          <w:szCs w:val="26"/>
        </w:rPr>
        <w:t>совершенствование</w:t>
      </w:r>
      <w:r w:rsidR="00281BF6" w:rsidRPr="00281BF6">
        <w:rPr>
          <w:rFonts w:ascii="Times New Roman" w:hAnsi="Times New Roman" w:cs="Times New Roman"/>
          <w:sz w:val="28"/>
          <w:szCs w:val="26"/>
        </w:rPr>
        <w:t xml:space="preserve"> форм организации </w:t>
      </w:r>
      <w:r>
        <w:rPr>
          <w:rFonts w:ascii="Times New Roman" w:hAnsi="Times New Roman" w:cs="Times New Roman"/>
          <w:sz w:val="28"/>
          <w:szCs w:val="26"/>
        </w:rPr>
        <w:t>физкультурно-</w:t>
      </w:r>
      <w:r w:rsidR="00281BF6" w:rsidRPr="00281BF6">
        <w:rPr>
          <w:rFonts w:ascii="Times New Roman" w:hAnsi="Times New Roman" w:cs="Times New Roman"/>
          <w:sz w:val="28"/>
          <w:szCs w:val="26"/>
        </w:rPr>
        <w:t xml:space="preserve">массовой </w:t>
      </w:r>
      <w:r>
        <w:rPr>
          <w:rFonts w:ascii="Times New Roman" w:hAnsi="Times New Roman" w:cs="Times New Roman"/>
          <w:sz w:val="28"/>
          <w:szCs w:val="26"/>
        </w:rPr>
        <w:t xml:space="preserve">и </w:t>
      </w:r>
      <w:r w:rsidR="00281BF6" w:rsidRPr="00281BF6">
        <w:rPr>
          <w:rFonts w:ascii="Times New Roman" w:hAnsi="Times New Roman" w:cs="Times New Roman"/>
          <w:sz w:val="28"/>
          <w:szCs w:val="26"/>
        </w:rPr>
        <w:t>спортивной работы в Сергиево-Посадской епархии</w:t>
      </w:r>
      <w:r w:rsidR="00E314EC">
        <w:rPr>
          <w:rFonts w:ascii="Times New Roman" w:hAnsi="Times New Roman" w:cs="Times New Roman"/>
          <w:sz w:val="28"/>
          <w:szCs w:val="26"/>
        </w:rPr>
        <w:t xml:space="preserve">, </w:t>
      </w:r>
      <w:r w:rsidR="00E314EC" w:rsidRPr="00E314EC">
        <w:rPr>
          <w:rFonts w:ascii="Times New Roman" w:hAnsi="Times New Roman" w:cs="Times New Roman"/>
          <w:sz w:val="28"/>
          <w:szCs w:val="26"/>
        </w:rPr>
        <w:t>пропаганд</w:t>
      </w:r>
      <w:r w:rsidR="00E314EC">
        <w:rPr>
          <w:rFonts w:ascii="Times New Roman" w:hAnsi="Times New Roman" w:cs="Times New Roman"/>
          <w:sz w:val="28"/>
          <w:szCs w:val="26"/>
        </w:rPr>
        <w:t>а</w:t>
      </w:r>
      <w:bookmarkStart w:id="0" w:name="_GoBack"/>
      <w:bookmarkEnd w:id="0"/>
      <w:r w:rsidR="00E314EC" w:rsidRPr="00E314EC">
        <w:rPr>
          <w:rFonts w:ascii="Times New Roman" w:hAnsi="Times New Roman" w:cs="Times New Roman"/>
          <w:sz w:val="28"/>
          <w:szCs w:val="26"/>
        </w:rPr>
        <w:t xml:space="preserve"> здорового образа жизни</w:t>
      </w:r>
      <w:r w:rsidR="00E314EC">
        <w:rPr>
          <w:rFonts w:ascii="Times New Roman" w:hAnsi="Times New Roman" w:cs="Times New Roman"/>
          <w:sz w:val="28"/>
          <w:szCs w:val="26"/>
        </w:rPr>
        <w:t>.</w:t>
      </w:r>
    </w:p>
    <w:p w:rsidR="007759F1" w:rsidRDefault="0003640A" w:rsidP="00482905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144F2">
        <w:rPr>
          <w:rFonts w:ascii="Times New Roman" w:hAnsi="Times New Roman" w:cs="Times New Roman"/>
          <w:b/>
          <w:sz w:val="28"/>
          <w:szCs w:val="26"/>
        </w:rPr>
        <w:lastRenderedPageBreak/>
        <w:t>Упражнение на пресс:</w:t>
      </w:r>
      <w:r>
        <w:rPr>
          <w:rFonts w:ascii="Times New Roman" w:hAnsi="Times New Roman" w:cs="Times New Roman"/>
          <w:sz w:val="28"/>
          <w:szCs w:val="26"/>
        </w:rPr>
        <w:t xml:space="preserve"> подсчет проходит в течение</w:t>
      </w:r>
      <w:r w:rsidR="007759F1">
        <w:rPr>
          <w:rFonts w:ascii="Times New Roman" w:hAnsi="Times New Roman" w:cs="Times New Roman"/>
          <w:sz w:val="28"/>
          <w:szCs w:val="26"/>
        </w:rPr>
        <w:t xml:space="preserve"> 10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759F1">
        <w:rPr>
          <w:rFonts w:ascii="Times New Roman" w:hAnsi="Times New Roman" w:cs="Times New Roman"/>
          <w:sz w:val="28"/>
          <w:szCs w:val="26"/>
        </w:rPr>
        <w:t xml:space="preserve">минут </w:t>
      </w:r>
      <w:r>
        <w:rPr>
          <w:rFonts w:ascii="Times New Roman" w:hAnsi="Times New Roman" w:cs="Times New Roman"/>
          <w:sz w:val="28"/>
          <w:szCs w:val="26"/>
        </w:rPr>
        <w:t>для</w:t>
      </w:r>
      <w:r w:rsidR="007759F1">
        <w:rPr>
          <w:rFonts w:ascii="Times New Roman" w:hAnsi="Times New Roman" w:cs="Times New Roman"/>
          <w:sz w:val="28"/>
          <w:szCs w:val="26"/>
        </w:rPr>
        <w:t xml:space="preserve"> участника, на скорость и количество. Максимальное количество за определенный отрезок времени.</w:t>
      </w:r>
    </w:p>
    <w:p w:rsidR="00AB325E" w:rsidRDefault="00AB325E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 w:val="32"/>
          <w:szCs w:val="45"/>
        </w:rPr>
      </w:pPr>
      <w:r w:rsidRPr="00AB325E">
        <w:rPr>
          <w:color w:val="222222"/>
          <w:sz w:val="22"/>
          <w:szCs w:val="25"/>
        </w:rPr>
        <w:t xml:space="preserve">ПРЕСС </w:t>
      </w:r>
      <w:r w:rsidRPr="00AB325E">
        <w:rPr>
          <w:b w:val="0"/>
          <w:bCs w:val="0"/>
          <w:color w:val="111111"/>
          <w:sz w:val="32"/>
          <w:szCs w:val="45"/>
        </w:rPr>
        <w:t>«Складной ножик»</w:t>
      </w:r>
      <w:r>
        <w:rPr>
          <w:b w:val="0"/>
          <w:bCs w:val="0"/>
          <w:color w:val="111111"/>
          <w:sz w:val="32"/>
          <w:szCs w:val="45"/>
        </w:rPr>
        <w:t>:</w:t>
      </w:r>
    </w:p>
    <w:p w:rsidR="00BD129B" w:rsidRDefault="00AB325E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color w:val="222222"/>
          <w:sz w:val="25"/>
          <w:szCs w:val="25"/>
        </w:rPr>
      </w:pPr>
      <w:r w:rsidRPr="00AB325E">
        <w:rPr>
          <w:b w:val="0"/>
          <w:color w:val="222222"/>
          <w:sz w:val="28"/>
          <w:szCs w:val="25"/>
        </w:rPr>
        <w:t xml:space="preserve">  </w:t>
      </w:r>
      <w:r w:rsidR="00BD129B" w:rsidRPr="00AB325E">
        <w:rPr>
          <w:b w:val="0"/>
          <w:color w:val="222222"/>
          <w:sz w:val="28"/>
          <w:szCs w:val="25"/>
        </w:rPr>
        <w:t>Ляг на спину, сложив руки за головой; ноги вытяни вперед и слегка приподними </w:t>
      </w:r>
      <w:r w:rsidR="00BD129B" w:rsidRPr="00AB325E">
        <w:rPr>
          <w:rStyle w:val="a4"/>
          <w:b/>
          <w:color w:val="222222"/>
          <w:sz w:val="28"/>
          <w:szCs w:val="25"/>
        </w:rPr>
        <w:t>(a)</w:t>
      </w:r>
      <w:r w:rsidR="00BD129B" w:rsidRPr="00AB325E">
        <w:rPr>
          <w:b w:val="0"/>
          <w:color w:val="222222"/>
          <w:sz w:val="28"/>
          <w:szCs w:val="25"/>
        </w:rPr>
        <w:t>. Одновременно подтяни колени к груди и оторви плечи от пола: локти приведи вперед к ногам </w:t>
      </w:r>
      <w:r w:rsidR="00BD129B" w:rsidRPr="00AB325E">
        <w:rPr>
          <w:rStyle w:val="a4"/>
          <w:b/>
          <w:color w:val="222222"/>
          <w:sz w:val="28"/>
          <w:szCs w:val="25"/>
        </w:rPr>
        <w:t>(b)</w:t>
      </w:r>
      <w:r w:rsidR="00BD129B" w:rsidRPr="00AB325E">
        <w:rPr>
          <w:b w:val="0"/>
          <w:color w:val="222222"/>
          <w:sz w:val="28"/>
          <w:szCs w:val="25"/>
        </w:rPr>
        <w:t>.Задержавшись на пару секунд, вернись в исходное положение. Это один повтор</w:t>
      </w:r>
      <w:r w:rsidR="00BD129B" w:rsidRPr="00AB325E">
        <w:rPr>
          <w:b w:val="0"/>
          <w:color w:val="222222"/>
          <w:sz w:val="25"/>
          <w:szCs w:val="25"/>
        </w:rPr>
        <w:t>.</w:t>
      </w:r>
    </w:p>
    <w:p w:rsidR="00AB325E" w:rsidRDefault="00AB325E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 w:val="40"/>
          <w:szCs w:val="45"/>
        </w:rPr>
      </w:pPr>
      <w:r>
        <w:rPr>
          <w:noProof/>
        </w:rPr>
        <w:drawing>
          <wp:inline distT="0" distB="0" distL="0" distR="0">
            <wp:extent cx="3308941" cy="1803904"/>
            <wp:effectExtent l="19050" t="0" r="5759" b="0"/>
            <wp:docPr id="3" name="Рисунок 3" descr="http://jenskietemy1.ru/wp-content/uploads/2018/08/7_minut_dlya_ploskogo_zhivota__jenzametki_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enskietemy1.ru/wp-content/uploads/2018/08/7_minut_dlya_ploskogo_zhivota__jenzametki_ru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08" cy="180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0A" w:rsidRPr="0003640A" w:rsidRDefault="0003640A" w:rsidP="0003640A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3640A">
        <w:rPr>
          <w:rFonts w:ascii="Times New Roman" w:hAnsi="Times New Roman" w:cs="Times New Roman"/>
          <w:b/>
          <w:sz w:val="28"/>
          <w:szCs w:val="26"/>
        </w:rPr>
        <w:t>Упражнение приседания:</w:t>
      </w:r>
      <w:r>
        <w:rPr>
          <w:rFonts w:ascii="Times New Roman" w:hAnsi="Times New Roman" w:cs="Times New Roman"/>
          <w:sz w:val="28"/>
          <w:szCs w:val="26"/>
        </w:rPr>
        <w:t xml:space="preserve"> подсчет проходит в течение 10 минут для участника, на скорость и количество. Максимальное количество за определенный отрезок времени.</w:t>
      </w:r>
    </w:p>
    <w:p w:rsidR="00AB325E" w:rsidRDefault="00AB325E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 w:val="40"/>
          <w:szCs w:val="45"/>
        </w:rPr>
      </w:pPr>
      <w:r>
        <w:rPr>
          <w:noProof/>
        </w:rPr>
        <w:drawing>
          <wp:inline distT="0" distB="0" distL="0" distR="0">
            <wp:extent cx="2532764" cy="2304252"/>
            <wp:effectExtent l="19050" t="0" r="886" b="0"/>
            <wp:docPr id="6" name="Рисунок 6" descr="https://avatars.mds.yandex.net/get-zen_doc/4757752/pub_60a6c03015e473148390a851_60a6c38d2a445c5fd0aa3b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4757752/pub_60a6c03015e473148390a851_60a6c38d2a445c5fd0aa3b2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0" cy="230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111111"/>
          <w:sz w:val="40"/>
          <w:szCs w:val="45"/>
        </w:rPr>
        <w:t xml:space="preserve"> </w:t>
      </w:r>
    </w:p>
    <w:p w:rsidR="00EC4893" w:rsidRDefault="0003640A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 w:val="40"/>
          <w:szCs w:val="45"/>
        </w:rPr>
      </w:pPr>
      <w:proofErr w:type="gramStart"/>
      <w:r w:rsidRPr="00E144F2">
        <w:rPr>
          <w:bCs w:val="0"/>
          <w:color w:val="111111"/>
          <w:sz w:val="32"/>
          <w:szCs w:val="45"/>
        </w:rPr>
        <w:lastRenderedPageBreak/>
        <w:t>Отжимания классические</w:t>
      </w:r>
      <w:r w:rsidRPr="00E144F2">
        <w:rPr>
          <w:bCs w:val="0"/>
          <w:color w:val="111111"/>
          <w:sz w:val="28"/>
          <w:szCs w:val="45"/>
        </w:rPr>
        <w:t>:</w:t>
      </w:r>
      <w:r w:rsidRPr="00EC4893">
        <w:rPr>
          <w:b w:val="0"/>
          <w:bCs w:val="0"/>
          <w:color w:val="111111"/>
          <w:sz w:val="28"/>
          <w:szCs w:val="45"/>
        </w:rPr>
        <w:t xml:space="preserve"> от пола на ладонях, </w:t>
      </w:r>
      <w:r>
        <w:rPr>
          <w:b w:val="0"/>
          <w:bCs w:val="0"/>
          <w:color w:val="111111"/>
          <w:sz w:val="28"/>
          <w:szCs w:val="45"/>
        </w:rPr>
        <w:t>кулаках или пальцах как удобно)</w:t>
      </w:r>
      <w:proofErr w:type="gramEnd"/>
    </w:p>
    <w:p w:rsidR="00AB325E" w:rsidRDefault="00AB325E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</w:pPr>
      <w:r w:rsidRPr="00AB325E">
        <w:t xml:space="preserve"> </w:t>
      </w:r>
      <w:r>
        <w:rPr>
          <w:noProof/>
        </w:rPr>
        <w:drawing>
          <wp:inline distT="0" distB="0" distL="0" distR="0">
            <wp:extent cx="2500241" cy="2147776"/>
            <wp:effectExtent l="19050" t="0" r="0" b="0"/>
            <wp:docPr id="9" name="Рисунок 9" descr="https://recordregion.ru/wp-content/uploads/6/6/4/664c6c1df339afbc0e64e0e25faf61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cordregion.ru/wp-content/uploads/6/6/4/664c6c1df339afbc0e64e0e25faf616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29" cy="214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93" w:rsidRPr="0003640A" w:rsidRDefault="00EC4893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 w:val="28"/>
          <w:szCs w:val="45"/>
        </w:rPr>
      </w:pPr>
      <w:r w:rsidRPr="00E144F2">
        <w:rPr>
          <w:sz w:val="32"/>
        </w:rPr>
        <w:t>Подтягивания на перекладине:</w:t>
      </w:r>
      <w:r w:rsidR="0003640A" w:rsidRPr="0003640A">
        <w:rPr>
          <w:b w:val="0"/>
          <w:bCs w:val="0"/>
          <w:color w:val="111111"/>
          <w:sz w:val="28"/>
          <w:szCs w:val="45"/>
        </w:rPr>
        <w:t xml:space="preserve"> </w:t>
      </w:r>
      <w:r w:rsidR="0003640A" w:rsidRPr="00EC4893">
        <w:rPr>
          <w:b w:val="0"/>
          <w:bCs w:val="0"/>
          <w:color w:val="111111"/>
          <w:sz w:val="28"/>
          <w:szCs w:val="45"/>
        </w:rPr>
        <w:t>Подтягиваемся любым хватом</w:t>
      </w:r>
      <w:r w:rsidR="0003640A">
        <w:rPr>
          <w:b w:val="0"/>
          <w:bCs w:val="0"/>
          <w:color w:val="111111"/>
          <w:sz w:val="28"/>
          <w:szCs w:val="45"/>
        </w:rPr>
        <w:t>, подбородок должен дойти до перекладины.</w:t>
      </w:r>
    </w:p>
    <w:p w:rsidR="00EC4893" w:rsidRDefault="00EC4893" w:rsidP="00AB325E">
      <w:pPr>
        <w:pStyle w:val="2"/>
        <w:shd w:val="clear" w:color="auto" w:fill="FFFFFF"/>
        <w:spacing w:before="502" w:beforeAutospacing="0" w:after="335" w:afterAutospacing="0" w:line="636" w:lineRule="atLeast"/>
        <w:jc w:val="both"/>
        <w:rPr>
          <w:b w:val="0"/>
          <w:bCs w:val="0"/>
          <w:color w:val="111111"/>
          <w:szCs w:val="45"/>
        </w:rPr>
      </w:pPr>
      <w:r>
        <w:rPr>
          <w:noProof/>
        </w:rPr>
        <w:drawing>
          <wp:inline distT="0" distB="0" distL="0" distR="0">
            <wp:extent cx="3149452" cy="2100684"/>
            <wp:effectExtent l="19050" t="0" r="0" b="0"/>
            <wp:docPr id="12" name="Рисунок 12" descr="https://avatars.mds.yandex.net/get-zen_doc/1714479/pub_5e307ca98b0fda2a57db1b5a_5e307cad9b2c49359f7c74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714479/pub_5e307ca98b0fda2a57db1b5a_5e307cad9b2c49359f7c74ad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04" cy="210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9B" w:rsidRPr="00281BF6" w:rsidRDefault="00BD129B" w:rsidP="004829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129B" w:rsidRPr="00281BF6" w:rsidSect="00CD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379"/>
    <w:rsid w:val="0000324F"/>
    <w:rsid w:val="0003640A"/>
    <w:rsid w:val="00192066"/>
    <w:rsid w:val="00281BF6"/>
    <w:rsid w:val="00372FE4"/>
    <w:rsid w:val="00482905"/>
    <w:rsid w:val="00597F16"/>
    <w:rsid w:val="006A152D"/>
    <w:rsid w:val="007759F1"/>
    <w:rsid w:val="00810564"/>
    <w:rsid w:val="00817F14"/>
    <w:rsid w:val="00991379"/>
    <w:rsid w:val="00A22E4D"/>
    <w:rsid w:val="00AB325E"/>
    <w:rsid w:val="00AD3CEB"/>
    <w:rsid w:val="00AD42A0"/>
    <w:rsid w:val="00B7136D"/>
    <w:rsid w:val="00BD129B"/>
    <w:rsid w:val="00CD2676"/>
    <w:rsid w:val="00DD34A8"/>
    <w:rsid w:val="00E144F2"/>
    <w:rsid w:val="00E314EC"/>
    <w:rsid w:val="00EC4893"/>
    <w:rsid w:val="00FC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6"/>
  </w:style>
  <w:style w:type="paragraph" w:styleId="2">
    <w:name w:val="heading 2"/>
    <w:basedOn w:val="a"/>
    <w:link w:val="20"/>
    <w:uiPriority w:val="9"/>
    <w:qFormat/>
    <w:rsid w:val="00AB3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2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15</cp:revision>
  <cp:lastPrinted>2021-09-27T10:08:00Z</cp:lastPrinted>
  <dcterms:created xsi:type="dcterms:W3CDTF">2021-09-17T20:03:00Z</dcterms:created>
  <dcterms:modified xsi:type="dcterms:W3CDTF">2022-08-29T17:36:00Z</dcterms:modified>
</cp:coreProperties>
</file>